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DA" w:rsidRDefault="00D167DA" w:rsidP="00D167DA">
      <w:pPr>
        <w:pStyle w:val="NormalWeb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866775" cy="1352550"/>
            <wp:effectExtent l="19050" t="0" r="9525" b="0"/>
            <wp:docPr id="1" name="Imagen 1" descr="http://www.episcopado.org/portal/images/ceageneral/logo-cea-sitio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iscopado.org/portal/images/ceageneral/logo-cea-siti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DA" w:rsidRDefault="00D167DA" w:rsidP="00D167DA">
      <w:pPr>
        <w:pStyle w:val="NormalWeb"/>
        <w:spacing w:before="0" w:beforeAutospacing="0" w:after="0" w:afterAutospacing="0"/>
        <w:jc w:val="center"/>
      </w:pPr>
      <w:r>
        <w:rPr>
          <w:rFonts w:ascii="Book Antiqua" w:hAnsi="Book Antiqua"/>
          <w:b/>
          <w:bCs/>
          <w:color w:val="693B97"/>
          <w:sz w:val="36"/>
          <w:szCs w:val="36"/>
        </w:rPr>
        <w:t>Declaración ante la situación</w:t>
      </w:r>
      <w:r>
        <w:rPr>
          <w:rFonts w:ascii="Book Antiqua" w:hAnsi="Book Antiqua"/>
          <w:b/>
          <w:bCs/>
          <w:color w:val="693B97"/>
          <w:sz w:val="36"/>
          <w:szCs w:val="36"/>
        </w:rPr>
        <w:br/>
        <w:t>creada por el conflicto policial</w:t>
      </w:r>
    </w:p>
    <w:p w:rsidR="00D167DA" w:rsidRDefault="00D167DA" w:rsidP="00D167DA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Book Antiqua" w:hAnsi="Book Antiqua"/>
          <w:color w:val="000000"/>
          <w:sz w:val="27"/>
          <w:szCs w:val="27"/>
        </w:rPr>
        <w:t xml:space="preserve">                </w:t>
      </w:r>
      <w:r>
        <w:rPr>
          <w:rFonts w:ascii="Book Antiqua" w:hAnsi="Book Antiqua"/>
          <w:color w:val="000000"/>
        </w:rPr>
        <w:t>Argentina  necesita  con  urgencia  en  estos  momentos  deponer  actitudes  que comprometen la seguridad y la paz social. Esto nos atañe a todos.</w:t>
      </w:r>
    </w:p>
    <w:p w:rsidR="00D167DA" w:rsidRDefault="00D167DA" w:rsidP="00D167DA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Book Antiqua" w:hAnsi="Book Antiqua"/>
          <w:color w:val="000000"/>
        </w:rPr>
        <w:t xml:space="preserve">                </w:t>
      </w:r>
      <w:r>
        <w:rPr>
          <w:rFonts w:ascii="Book Antiqua" w:hAnsi="Book Antiqua"/>
          <w:color w:val="000000"/>
        </w:rPr>
        <w:t>No hay que negar los problemas sino asumirlos y encaminarlos a través de un diálogo sincero y constructivo, que es expresión de pertenencia y amistad social. El largo conflicto policial ha creado situaciones de orfandad ciudadana que no se compadecen con el espíritu y profesionalismo tradicional de la fuerza de seguridad. Necesitamos de su presencia y la valoramos.</w:t>
      </w:r>
    </w:p>
    <w:p w:rsidR="00D167DA" w:rsidRDefault="00D167DA" w:rsidP="00D167DA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Book Antiqua" w:hAnsi="Book Antiqua"/>
          <w:color w:val="000000"/>
        </w:rPr>
        <w:t xml:space="preserve">                </w:t>
      </w:r>
      <w:r>
        <w:rPr>
          <w:rFonts w:ascii="Book Antiqua" w:hAnsi="Book Antiqua"/>
          <w:color w:val="000000"/>
        </w:rPr>
        <w:t>No podemos dejar de lamentar que, ante esta situación, se han ocasionado hechos de desborde social, incluidos delitos contra la vida y los bienes de muchos ciudadanos.</w:t>
      </w:r>
    </w:p>
    <w:p w:rsidR="00D167DA" w:rsidRDefault="00D167DA" w:rsidP="00D167DA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Book Antiqua" w:hAnsi="Book Antiqua"/>
          <w:color w:val="000000"/>
        </w:rPr>
        <w:t xml:space="preserve">                </w:t>
      </w:r>
      <w:r>
        <w:rPr>
          <w:rFonts w:ascii="Book Antiqua" w:hAnsi="Book Antiqua"/>
          <w:color w:val="000000"/>
        </w:rPr>
        <w:t>Pedimos al Señor, que en el marco de la república y de sus instituciones sepamos dar una respuesta que hoy la Patria espera de sus hijos.</w:t>
      </w:r>
    </w:p>
    <w:p w:rsidR="00D167DA" w:rsidRDefault="00D167DA" w:rsidP="00D167DA">
      <w:pPr>
        <w:pStyle w:val="NormalWeb"/>
        <w:spacing w:before="0" w:beforeAutospacing="0" w:after="0" w:afterAutospacing="0"/>
        <w:jc w:val="both"/>
        <w:rPr>
          <w:rStyle w:val="apple-tab-span"/>
          <w:rFonts w:ascii="Book Antiqua" w:hAnsi="Book Antiqua"/>
          <w:color w:val="000000"/>
        </w:rPr>
      </w:pPr>
      <w:r>
        <w:rPr>
          <w:rStyle w:val="apple-tab-span"/>
          <w:rFonts w:ascii="Book Antiqua" w:hAnsi="Book Antiqua"/>
          <w:color w:val="000000"/>
        </w:rPr>
        <w:t xml:space="preserve">                </w:t>
      </w:r>
    </w:p>
    <w:p w:rsidR="00D167DA" w:rsidRDefault="00D167DA" w:rsidP="00D167DA">
      <w:pPr>
        <w:pStyle w:val="NormalWeb"/>
        <w:spacing w:before="0" w:beforeAutospacing="0" w:after="0" w:afterAutospacing="0"/>
        <w:jc w:val="both"/>
        <w:rPr>
          <w:rStyle w:val="apple-tab-span"/>
          <w:rFonts w:ascii="Book Antiqua" w:hAnsi="Book Antiqua"/>
          <w:color w:val="000000"/>
        </w:rPr>
      </w:pPr>
    </w:p>
    <w:p w:rsidR="00D167DA" w:rsidRDefault="00D167DA" w:rsidP="00D167DA">
      <w:pPr>
        <w:pStyle w:val="NormalWeb"/>
        <w:spacing w:before="0" w:beforeAutospacing="0" w:after="0" w:afterAutospacing="0"/>
        <w:jc w:val="right"/>
      </w:pPr>
      <w:r>
        <w:rPr>
          <w:rFonts w:ascii="Book Antiqua" w:hAnsi="Book Antiqua"/>
          <w:color w:val="000000"/>
        </w:rPr>
        <w:t>Buenos Aires, 10 de diciembre de 2013.</w:t>
      </w:r>
    </w:p>
    <w:p w:rsidR="00D167DA" w:rsidRDefault="00D167DA" w:rsidP="00D167DA">
      <w:pPr>
        <w:pStyle w:val="NormalWeb"/>
        <w:spacing w:before="0" w:beforeAutospacing="0" w:after="0" w:afterAutospacing="0"/>
        <w:jc w:val="both"/>
      </w:pPr>
    </w:p>
    <w:p w:rsidR="00A058D5" w:rsidRPr="00D167DA" w:rsidRDefault="00D167DA" w:rsidP="00D167DA">
      <w:pPr>
        <w:ind w:left="3402"/>
        <w:jc w:val="center"/>
        <w:rPr>
          <w:sz w:val="20"/>
          <w:szCs w:val="20"/>
        </w:rPr>
      </w:pPr>
      <w:r w:rsidRPr="00D167DA">
        <w:rPr>
          <w:rFonts w:ascii="Book Antiqua" w:hAnsi="Book Antiqua"/>
          <w:color w:val="000000"/>
          <w:sz w:val="20"/>
          <w:szCs w:val="20"/>
        </w:rPr>
        <w:t xml:space="preserve">Mons. José María </w:t>
      </w:r>
      <w:proofErr w:type="spellStart"/>
      <w:r w:rsidRPr="00D167DA">
        <w:rPr>
          <w:rFonts w:ascii="Book Antiqua" w:hAnsi="Book Antiqua"/>
          <w:color w:val="000000"/>
          <w:sz w:val="20"/>
          <w:szCs w:val="20"/>
        </w:rPr>
        <w:t>Arancedo</w:t>
      </w:r>
      <w:proofErr w:type="spellEnd"/>
      <w:r w:rsidRPr="00D167DA">
        <w:rPr>
          <w:rFonts w:ascii="Book Antiqua" w:hAnsi="Book Antiqua"/>
          <w:color w:val="000000"/>
          <w:sz w:val="20"/>
          <w:szCs w:val="20"/>
        </w:rPr>
        <w:br/>
        <w:t>Arzobispo de Santa Fe de la Vera Cruz</w:t>
      </w:r>
      <w:r w:rsidRPr="00D167DA">
        <w:rPr>
          <w:rFonts w:ascii="Book Antiqua" w:hAnsi="Book Antiqua"/>
          <w:color w:val="000000"/>
          <w:sz w:val="20"/>
          <w:szCs w:val="20"/>
        </w:rPr>
        <w:br/>
        <w:t>Presidente de la Conferencia Episcopal Argentina</w:t>
      </w:r>
    </w:p>
    <w:sectPr w:rsidR="00A058D5" w:rsidRPr="00D167DA" w:rsidSect="00A0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7DA"/>
    <w:rsid w:val="00A058D5"/>
    <w:rsid w:val="00D167DA"/>
    <w:rsid w:val="00EB67FE"/>
    <w:rsid w:val="00E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DA"/>
    <w:pPr>
      <w:spacing w:befor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7DA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D167DA"/>
  </w:style>
  <w:style w:type="paragraph" w:styleId="Textodeglobo">
    <w:name w:val="Balloon Text"/>
    <w:basedOn w:val="Normal"/>
    <w:link w:val="TextodegloboCar"/>
    <w:uiPriority w:val="99"/>
    <w:semiHidden/>
    <w:unhideWhenUsed/>
    <w:rsid w:val="00D16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7DA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smt5.com.ar/track/link?s=905a91d1a17ac0b56df14b70ecc723b1&amp;AdministratorID=9753&amp;MemberID=230&amp;CampaignID=133&amp;CampaignStatisticsID=90&amp;URL=http%3A%2F%2Fwww.episcopado.org%2Fportal%2Factualidad-cea%2Foficina-de-prensa%2Fitem%2F853-comunicado-de-los-obispos-reunidos-en-la-166%BA-comisi%F3n-permanente.html%3Fmkt_hm%3D12%26utm_source%3Demail_marketing%26utm_admin%3D9753%26utm_medium%3Demail%26utm_campaign%3DDeclaracin&amp;Demo=0&amp;Name=&amp;v=6&amp;mkt_hm=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2013-12-13T11:35:00Z</dcterms:created>
  <dcterms:modified xsi:type="dcterms:W3CDTF">2013-12-13T11:37:00Z</dcterms:modified>
</cp:coreProperties>
</file>