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AF" w:rsidRPr="001778AF" w:rsidRDefault="001778AF" w:rsidP="001778AF">
      <w:pPr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color w:val="1A1A1A"/>
          <w:sz w:val="24"/>
          <w:szCs w:val="24"/>
          <w:lang w:val="pl-PL" w:eastAsia="es-ES"/>
        </w:rPr>
      </w:pPr>
      <w:r w:rsidRPr="001778AF">
        <w:rPr>
          <w:rFonts w:ascii="Arial" w:eastAsia="Times New Roman" w:hAnsi="Arial" w:cs="Arial"/>
          <w:color w:val="1A1A1A"/>
          <w:sz w:val="24"/>
          <w:szCs w:val="24"/>
          <w:lang w:val="pl-PL" w:eastAsia="es-ES"/>
        </w:rPr>
        <w:t>Dios nos regala misericordia, alegría y esperanza</w:t>
      </w:r>
    </w:p>
    <w:p w:rsidR="001778AF" w:rsidRPr="001778AF" w:rsidRDefault="001778AF" w:rsidP="001778AF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color w:val="555555"/>
          <w:sz w:val="10"/>
          <w:szCs w:val="10"/>
          <w:lang w:val="pl-PL" w:eastAsia="es-ES"/>
        </w:rPr>
      </w:pPr>
      <w:r>
        <w:rPr>
          <w:rFonts w:ascii="Arial" w:eastAsia="Times New Roman" w:hAnsi="Arial" w:cs="Arial"/>
          <w:noProof/>
          <w:color w:val="555555"/>
          <w:sz w:val="10"/>
          <w:szCs w:val="10"/>
          <w:lang w:eastAsia="es-ES"/>
        </w:rPr>
        <w:drawing>
          <wp:inline distT="0" distB="0" distL="0" distR="0">
            <wp:extent cx="628650" cy="914400"/>
            <wp:effectExtent l="19050" t="0" r="0" b="0"/>
            <wp:docPr id="1" name="Imagen 1" descr="http://episcopado.org/portal/images/ceageneral/escudo%20c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iscopado.org/portal/images/ceageneral/escudo%20ce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8AF" w:rsidRPr="001778AF" w:rsidRDefault="001778AF" w:rsidP="001778AF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color w:val="555555"/>
          <w:sz w:val="10"/>
          <w:szCs w:val="10"/>
          <w:lang w:val="pl-PL" w:eastAsia="es-ES"/>
        </w:rPr>
      </w:pPr>
      <w:r w:rsidRPr="001778AF">
        <w:rPr>
          <w:rFonts w:ascii="Arial" w:eastAsia="Times New Roman" w:hAnsi="Arial" w:cs="Arial"/>
          <w:color w:val="555555"/>
          <w:sz w:val="10"/>
          <w:szCs w:val="10"/>
          <w:lang w:val="pl-PL" w:eastAsia="es-ES"/>
        </w:rPr>
        <w:t>Carta al pueblo de Dios en ocasión de la elección del Papa Francisco</w:t>
      </w:r>
    </w:p>
    <w:p w:rsidR="001778AF" w:rsidRPr="001778AF" w:rsidRDefault="001778AF" w:rsidP="001778AF">
      <w:pPr>
        <w:shd w:val="clear" w:color="auto" w:fill="FFFFFF"/>
        <w:spacing w:before="0" w:after="240"/>
        <w:jc w:val="left"/>
        <w:rPr>
          <w:rFonts w:ascii="Arial" w:eastAsia="Times New Roman" w:hAnsi="Arial" w:cs="Arial"/>
          <w:color w:val="555555"/>
          <w:sz w:val="10"/>
          <w:szCs w:val="10"/>
          <w:lang w:val="pl-PL" w:eastAsia="es-ES"/>
        </w:rPr>
      </w:pPr>
    </w:p>
    <w:p w:rsidR="001778AF" w:rsidRDefault="001778AF" w:rsidP="001778AF">
      <w:pPr>
        <w:shd w:val="clear" w:color="auto" w:fill="FFFFFF"/>
        <w:spacing w:before="120" w:after="120"/>
        <w:rPr>
          <w:rFonts w:ascii="Arial" w:eastAsia="Times New Roman" w:hAnsi="Arial" w:cs="Arial"/>
          <w:color w:val="555555"/>
          <w:sz w:val="10"/>
          <w:szCs w:val="10"/>
          <w:lang w:val="pl-PL" w:eastAsia="es-ES"/>
        </w:rPr>
      </w:pPr>
      <w:r w:rsidRPr="001778AF">
        <w:rPr>
          <w:rFonts w:ascii="Arial" w:eastAsia="Times New Roman" w:hAnsi="Arial" w:cs="Arial"/>
          <w:color w:val="555555"/>
          <w:sz w:val="10"/>
          <w:szCs w:val="10"/>
          <w:lang w:val="pl-PL" w:eastAsia="es-ES"/>
        </w:rPr>
        <w:t>Queridos hermanos y hermanas:</w:t>
      </w:r>
    </w:p>
    <w:p w:rsidR="001778AF" w:rsidRPr="001778AF" w:rsidRDefault="001778AF" w:rsidP="001778AF">
      <w:pPr>
        <w:shd w:val="clear" w:color="auto" w:fill="FFFFFF"/>
        <w:spacing w:before="120" w:after="120"/>
        <w:rPr>
          <w:rFonts w:ascii="Arial" w:eastAsia="Times New Roman" w:hAnsi="Arial" w:cs="Arial"/>
          <w:color w:val="555555"/>
          <w:sz w:val="10"/>
          <w:szCs w:val="10"/>
          <w:lang w:val="pl-PL" w:eastAsia="es-ES"/>
        </w:rPr>
      </w:pPr>
      <w:r w:rsidRPr="001778AF">
        <w:rPr>
          <w:rFonts w:ascii="Arial" w:eastAsia="Times New Roman" w:hAnsi="Arial" w:cs="Arial"/>
          <w:color w:val="555555"/>
          <w:sz w:val="10"/>
          <w:szCs w:val="10"/>
          <w:lang w:val="pl-PL" w:eastAsia="es-ES"/>
        </w:rPr>
        <w:t>Los obispos argentinos estamos alegres y agradecidos de haber vivido con el pueblo de Dios la presencia cercana y providente del Señor. Reconocemos que Él mismo ha inspirado al Papa Benedicto el gesto humilde y profético de su renuncia. Esta decisión es un ejemplo muy valioso para la Iglesia y para el mundo entero. A este don se une la elección de Francisco, primer Papa latinoamericano y argentino. Ambos hechos constituyen un momento excepcional de la historia, que desde la fe nos alegra y nos conmueve. En nuestra tierra y en tantas partes del mundo, la gente manifestó no solamente su sorpresa, sino su gozo y su esperanza. Sentimientos que fueron vividos por creyentes y no creyentes. Nos complace ver en dichas reacciones la mano misericordiosa de nuestro Padre Dios, que camina con su pueblo en todo tiempo, y que nos ha bendecido en nuestros días con la abundancia de sus dones.</w:t>
      </w:r>
    </w:p>
    <w:p w:rsidR="001778AF" w:rsidRPr="001778AF" w:rsidRDefault="001778AF" w:rsidP="001778AF">
      <w:pPr>
        <w:shd w:val="clear" w:color="auto" w:fill="FFFFFF"/>
        <w:spacing w:before="120" w:after="120"/>
        <w:rPr>
          <w:rFonts w:ascii="Arial" w:eastAsia="Times New Roman" w:hAnsi="Arial" w:cs="Arial"/>
          <w:color w:val="555555"/>
          <w:sz w:val="10"/>
          <w:szCs w:val="10"/>
          <w:lang w:val="pl-PL" w:eastAsia="es-ES"/>
        </w:rPr>
      </w:pPr>
      <w:r w:rsidRPr="001778AF">
        <w:rPr>
          <w:rFonts w:ascii="Arial" w:eastAsia="Times New Roman" w:hAnsi="Arial" w:cs="Arial"/>
          <w:color w:val="555555"/>
          <w:sz w:val="10"/>
          <w:szCs w:val="10"/>
          <w:lang w:val="pl-PL" w:eastAsia="es-ES"/>
        </w:rPr>
        <w:t xml:space="preserve">Esta historia de amor y de esperanza comenzó en aquel momento, en el que Cristo resucitado le preguntó a Pedro por tres veces: ¿Simón, hijo de Juan, me amas? (Jn 21,15-17). A la pregunta del Señor, le contestó Pedro otras tres veces, confesando su amor humilde y fiel hasta el martirio. Éste es el acontecimiento que hemos vivido de nuevo, con la elección del Papa Francisco, que también supo responder “sí” a Jesús, desde una fe confiada. En aquel momento, el Señor le encomendó a Pedro el cuidado pastoral del rebaño de la Iglesia, al mismo tiempo que lo invitó a seguirlo. Desde entonces, cada sucesor de Pedro -como ahora Francisco- ha de seguir a Jesús, porque Él es el Pastor supremo. </w:t>
      </w:r>
    </w:p>
    <w:p w:rsidR="001778AF" w:rsidRPr="001778AF" w:rsidRDefault="001778AF" w:rsidP="001778AF">
      <w:pPr>
        <w:shd w:val="clear" w:color="auto" w:fill="FFFFFF"/>
        <w:spacing w:before="120" w:after="120"/>
        <w:rPr>
          <w:rFonts w:ascii="Arial" w:eastAsia="Times New Roman" w:hAnsi="Arial" w:cs="Arial"/>
          <w:color w:val="555555"/>
          <w:sz w:val="10"/>
          <w:szCs w:val="10"/>
          <w:lang w:val="pl-PL" w:eastAsia="es-ES"/>
        </w:rPr>
      </w:pPr>
      <w:r w:rsidRPr="001778AF">
        <w:rPr>
          <w:rFonts w:ascii="Arial" w:eastAsia="Times New Roman" w:hAnsi="Arial" w:cs="Arial"/>
          <w:color w:val="555555"/>
          <w:sz w:val="10"/>
          <w:szCs w:val="10"/>
          <w:lang w:val="pl-PL" w:eastAsia="es-ES"/>
        </w:rPr>
        <w:t xml:space="preserve">Por la predicación y el testimonio de Pedro y los apóstoles se fueron formando las comunidades cristianas. En ellas se compartía la enseñanza, la eucaristía y el amor fraterno. Viviendo de esa manera, la Iglesia ganó el corazón de los pueblos, a través de los siglos. Hoy, en el Año de la fe, el don de Francisco nos interpela de nuevo, y nos reclama proclamar con el Concilio Vaticano II: “Cristo es la luz de los pueblos”. Y porque la Iglesia es en Cristo como un sacramento, debemos llevar a todos los hombres y su cultura el Evangelio de Jesús. La Iglesia existe para ser servidora del mundo, en la búsqueda de la unión íntima con Dios y de la unidad de todo el género humano (cf LG 1). </w:t>
      </w:r>
    </w:p>
    <w:p w:rsidR="001778AF" w:rsidRPr="001778AF" w:rsidRDefault="001778AF" w:rsidP="001778AF">
      <w:pPr>
        <w:shd w:val="clear" w:color="auto" w:fill="FFFFFF"/>
        <w:spacing w:before="120" w:after="120"/>
        <w:rPr>
          <w:rFonts w:ascii="Arial" w:eastAsia="Times New Roman" w:hAnsi="Arial" w:cs="Arial"/>
          <w:color w:val="555555"/>
          <w:sz w:val="10"/>
          <w:szCs w:val="10"/>
          <w:lang w:val="pl-PL" w:eastAsia="es-ES"/>
        </w:rPr>
      </w:pPr>
      <w:r w:rsidRPr="001778AF">
        <w:rPr>
          <w:rFonts w:ascii="Arial" w:eastAsia="Times New Roman" w:hAnsi="Arial" w:cs="Arial"/>
          <w:color w:val="555555"/>
          <w:sz w:val="10"/>
          <w:szCs w:val="10"/>
          <w:lang w:val="pl-PL" w:eastAsia="es-ES"/>
        </w:rPr>
        <w:t xml:space="preserve">Creer en Jesús y anunciar su Evangelio es la dicha mayor de los creyentes. Al amor misericordioso de Jesús que cautiva y consuela, debemos responderle de nuestra parte imitando el amor con que Él nos amó primero. No hay fundamento más grande para nuestra esperanza, que experimentar la misericordia del Señor, y ofrecerla en Su nombre a todos; especialmente a los pobres, sufrientes y excluidos. </w:t>
      </w:r>
    </w:p>
    <w:p w:rsidR="001778AF" w:rsidRPr="001778AF" w:rsidRDefault="001778AF" w:rsidP="001778AF">
      <w:pPr>
        <w:shd w:val="clear" w:color="auto" w:fill="FFFFFF"/>
        <w:spacing w:before="120" w:after="120"/>
        <w:rPr>
          <w:rFonts w:ascii="Arial" w:eastAsia="Times New Roman" w:hAnsi="Arial" w:cs="Arial"/>
          <w:color w:val="555555"/>
          <w:sz w:val="10"/>
          <w:szCs w:val="10"/>
          <w:lang w:val="pl-PL" w:eastAsia="es-ES"/>
        </w:rPr>
      </w:pPr>
      <w:r w:rsidRPr="001778AF">
        <w:rPr>
          <w:rFonts w:ascii="Arial" w:eastAsia="Times New Roman" w:hAnsi="Arial" w:cs="Arial"/>
          <w:color w:val="555555"/>
          <w:sz w:val="10"/>
          <w:szCs w:val="10"/>
          <w:lang w:val="pl-PL" w:eastAsia="es-ES"/>
        </w:rPr>
        <w:t>La alegría de tener un Papa argentino, como también sus gestos y palabras, han conmovido los corazones y han renovado en ellos el gozo de pertenecer a la Iglesia. De esta manera, el Señor nos interpela a profundizar nuestro compromiso de discípulos misioneros, para ofrecer la esperanza a este mundo, necesitado de Dios y de sus dones de justicia, amor y paz.</w:t>
      </w:r>
    </w:p>
    <w:p w:rsidR="001778AF" w:rsidRPr="001778AF" w:rsidRDefault="001778AF" w:rsidP="001778AF">
      <w:pPr>
        <w:shd w:val="clear" w:color="auto" w:fill="FFFFFF"/>
        <w:spacing w:before="120" w:after="120"/>
        <w:rPr>
          <w:rFonts w:ascii="Arial" w:eastAsia="Times New Roman" w:hAnsi="Arial" w:cs="Arial"/>
          <w:color w:val="555555"/>
          <w:sz w:val="10"/>
          <w:szCs w:val="10"/>
          <w:lang w:val="pl-PL" w:eastAsia="es-ES"/>
        </w:rPr>
      </w:pPr>
      <w:r w:rsidRPr="001778AF">
        <w:rPr>
          <w:rFonts w:ascii="Arial" w:eastAsia="Times New Roman" w:hAnsi="Arial" w:cs="Arial"/>
          <w:color w:val="555555"/>
          <w:sz w:val="10"/>
          <w:szCs w:val="10"/>
          <w:lang w:val="pl-PL" w:eastAsia="es-ES"/>
        </w:rPr>
        <w:t xml:space="preserve">La Virgen María cantó llena de gozo, que Dios se acordó de su misericordia (cf Lc 1,58). Ella nos auxilia ahora y siempre. A Nuestra Señora de Luján le pedimos que acompañe a nuestro Papa con su amor maternal. </w:t>
      </w:r>
    </w:p>
    <w:p w:rsidR="001778AF" w:rsidRPr="001778AF" w:rsidRDefault="001778AF" w:rsidP="001778AF">
      <w:pPr>
        <w:shd w:val="clear" w:color="auto" w:fill="FFFFFF"/>
        <w:spacing w:before="120"/>
        <w:jc w:val="left"/>
        <w:rPr>
          <w:rFonts w:ascii="Arial" w:eastAsia="Times New Roman" w:hAnsi="Arial" w:cs="Arial"/>
          <w:color w:val="555555"/>
          <w:sz w:val="10"/>
          <w:szCs w:val="10"/>
          <w:lang w:val="pl-PL" w:eastAsia="es-ES"/>
        </w:rPr>
      </w:pPr>
      <w:r w:rsidRPr="001778AF">
        <w:rPr>
          <w:rFonts w:ascii="Arial" w:eastAsia="Times New Roman" w:hAnsi="Arial" w:cs="Arial"/>
          <w:color w:val="555555"/>
          <w:sz w:val="10"/>
          <w:szCs w:val="10"/>
          <w:lang w:val="pl-PL" w:eastAsia="es-ES"/>
        </w:rPr>
        <w:br/>
        <w:t>105° Asamblea Plenaria</w:t>
      </w:r>
      <w:r w:rsidRPr="001778AF">
        <w:rPr>
          <w:rFonts w:ascii="Arial" w:eastAsia="Times New Roman" w:hAnsi="Arial" w:cs="Arial"/>
          <w:color w:val="555555"/>
          <w:sz w:val="10"/>
          <w:szCs w:val="10"/>
          <w:lang w:val="pl-PL" w:eastAsia="es-ES"/>
        </w:rPr>
        <w:br/>
        <w:t>Conferencia Episcopal Argentina</w:t>
      </w:r>
      <w:r w:rsidRPr="001778AF">
        <w:rPr>
          <w:rFonts w:ascii="Arial" w:eastAsia="Times New Roman" w:hAnsi="Arial" w:cs="Arial"/>
          <w:color w:val="555555"/>
          <w:sz w:val="10"/>
          <w:szCs w:val="10"/>
          <w:lang w:val="pl-PL" w:eastAsia="es-ES"/>
        </w:rPr>
        <w:br/>
        <w:t xml:space="preserve">Pilar, 19 de abril de 2013 </w:t>
      </w:r>
    </w:p>
    <w:p w:rsidR="00A058D5" w:rsidRDefault="00A058D5"/>
    <w:sectPr w:rsidR="00A058D5" w:rsidSect="00A05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778AF"/>
    <w:rsid w:val="001778AF"/>
    <w:rsid w:val="00A058D5"/>
    <w:rsid w:val="00E04E5D"/>
    <w:rsid w:val="00ED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D5"/>
  </w:style>
  <w:style w:type="paragraph" w:styleId="Ttulo2">
    <w:name w:val="heading 2"/>
    <w:basedOn w:val="Normal"/>
    <w:link w:val="Ttulo2Car"/>
    <w:uiPriority w:val="9"/>
    <w:qFormat/>
    <w:rsid w:val="001778AF"/>
    <w:pPr>
      <w:spacing w:before="0"/>
      <w:jc w:val="left"/>
      <w:textAlignment w:val="baseline"/>
      <w:outlineLvl w:val="1"/>
    </w:pPr>
    <w:rPr>
      <w:rFonts w:ascii="Times New Roman" w:eastAsia="Times New Roman" w:hAnsi="Times New Roman" w:cs="Times New Roman"/>
      <w:sz w:val="60"/>
      <w:szCs w:val="6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778AF"/>
    <w:rPr>
      <w:rFonts w:ascii="Times New Roman" w:eastAsia="Times New Roman" w:hAnsi="Times New Roman" w:cs="Times New Roman"/>
      <w:sz w:val="60"/>
      <w:szCs w:val="6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778AF"/>
    <w:pPr>
      <w:spacing w:before="120" w:after="12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8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2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5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1" w:color="E5E5E5"/>
                                        <w:left w:val="single" w:sz="2" w:space="11" w:color="E5E5E5"/>
                                        <w:bottom w:val="single" w:sz="2" w:space="11" w:color="E5E5E5"/>
                                        <w:right w:val="single" w:sz="2" w:space="11" w:color="E5E5E5"/>
                                      </w:divBdr>
                                      <w:divsChild>
                                        <w:div w:id="17762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5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409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9609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1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4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39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Archivo</cp:lastModifiedBy>
  <cp:revision>1</cp:revision>
  <dcterms:created xsi:type="dcterms:W3CDTF">2013-04-24T11:43:00Z</dcterms:created>
  <dcterms:modified xsi:type="dcterms:W3CDTF">2013-04-24T11:45:00Z</dcterms:modified>
</cp:coreProperties>
</file>